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2" w:rsidRDefault="007047C2" w:rsidP="007047C2">
      <w:pPr>
        <w:pStyle w:val="Bezmezer"/>
        <w:jc w:val="center"/>
      </w:pPr>
      <w:r>
        <w:t>Zápis z činnosti Komise pro připojené městské části</w:t>
      </w:r>
    </w:p>
    <w:p w:rsidR="007047C2" w:rsidRDefault="00A1292A" w:rsidP="007047C2">
      <w:pPr>
        <w:pStyle w:val="Bezmezer"/>
        <w:jc w:val="center"/>
      </w:pPr>
      <w:r>
        <w:t>Břez</w:t>
      </w:r>
      <w:r w:rsidR="007047C2">
        <w:t>en</w:t>
      </w:r>
      <w:r w:rsidR="007047C2">
        <w:t xml:space="preserve"> 2021</w:t>
      </w:r>
    </w:p>
    <w:p w:rsidR="007047C2" w:rsidRDefault="007047C2" w:rsidP="007047C2">
      <w:pPr>
        <w:pStyle w:val="Bezmezer"/>
        <w:jc w:val="center"/>
      </w:pPr>
    </w:p>
    <w:p w:rsidR="007047C2" w:rsidRDefault="007047C2" w:rsidP="007047C2">
      <w:pPr>
        <w:pStyle w:val="Bezmezer"/>
        <w:jc w:val="center"/>
      </w:pPr>
    </w:p>
    <w:p w:rsidR="007047C2" w:rsidRPr="00A1292A" w:rsidRDefault="007047C2" w:rsidP="007047C2">
      <w:pPr>
        <w:pStyle w:val="Bezmezer"/>
        <w:jc w:val="both"/>
        <w:rPr>
          <w:b/>
        </w:rPr>
      </w:pPr>
      <w:proofErr w:type="spellStart"/>
      <w:r w:rsidRPr="00A1292A">
        <w:rPr>
          <w:b/>
        </w:rPr>
        <w:t>Zibohlavy</w:t>
      </w:r>
      <w:proofErr w:type="spellEnd"/>
      <w:r w:rsidRPr="00A1292A">
        <w:rPr>
          <w:b/>
        </w:rPr>
        <w:t>:</w:t>
      </w:r>
    </w:p>
    <w:p w:rsidR="007047C2" w:rsidRDefault="007047C2" w:rsidP="007047C2">
      <w:pPr>
        <w:pStyle w:val="Bezmezer"/>
        <w:jc w:val="both"/>
      </w:pPr>
    </w:p>
    <w:p w:rsidR="007047C2" w:rsidRDefault="007047C2" w:rsidP="007047C2">
      <w:pPr>
        <w:pStyle w:val="Bezmezer"/>
        <w:jc w:val="both"/>
      </w:pPr>
      <w:r>
        <w:t>Budování kanalizačních přípojek probíhá. Občané nemají aktuálně žádné výhrady k dodavatelské firmě.</w:t>
      </w:r>
    </w:p>
    <w:p w:rsidR="007047C2" w:rsidRDefault="007047C2" w:rsidP="007047C2">
      <w:pPr>
        <w:pStyle w:val="Bezmezer"/>
        <w:jc w:val="both"/>
      </w:pPr>
    </w:p>
    <w:p w:rsidR="007047C2" w:rsidRPr="00A1292A" w:rsidRDefault="007047C2" w:rsidP="007047C2">
      <w:pPr>
        <w:pStyle w:val="Bezmezer"/>
        <w:jc w:val="both"/>
        <w:rPr>
          <w:b/>
        </w:rPr>
      </w:pPr>
      <w:r w:rsidRPr="00A1292A">
        <w:rPr>
          <w:b/>
        </w:rPr>
        <w:t>Sendražice:</w:t>
      </w:r>
    </w:p>
    <w:p w:rsidR="007047C2" w:rsidRDefault="007047C2" w:rsidP="007047C2">
      <w:pPr>
        <w:pStyle w:val="Bezmezer"/>
        <w:jc w:val="both"/>
      </w:pPr>
    </w:p>
    <w:p w:rsidR="007047C2" w:rsidRPr="00A1292A" w:rsidRDefault="007047C2" w:rsidP="007047C2">
      <w:pPr>
        <w:pStyle w:val="Bezmezer"/>
        <w:numPr>
          <w:ilvl w:val="0"/>
          <w:numId w:val="1"/>
        </w:numPr>
        <w:jc w:val="both"/>
        <w:rPr>
          <w:b/>
        </w:rPr>
      </w:pPr>
      <w:r>
        <w:t xml:space="preserve">Hráz opraveného rybníka Haltýř – mezerami v kamenech prorůstá tráva, uvolněné kameny děti </w:t>
      </w:r>
      <w:r w:rsidRPr="00A1292A">
        <w:t>házejí do rybníka, na což si stěžují rezidenti v nejbližším okolí.</w:t>
      </w:r>
      <w:r w:rsidR="00A1292A" w:rsidRPr="00A1292A">
        <w:rPr>
          <w:b/>
        </w:rPr>
        <w:t xml:space="preserve"> Prosíme o řešení.</w:t>
      </w:r>
    </w:p>
    <w:p w:rsidR="007047C2" w:rsidRDefault="007047C2" w:rsidP="007047C2">
      <w:pPr>
        <w:pStyle w:val="Bezmezer"/>
        <w:numPr>
          <w:ilvl w:val="0"/>
          <w:numId w:val="1"/>
        </w:numPr>
        <w:jc w:val="both"/>
      </w:pPr>
      <w:r w:rsidRPr="00A1292A">
        <w:rPr>
          <w:b/>
        </w:rPr>
        <w:t>Žádost</w:t>
      </w:r>
      <w:r>
        <w:t xml:space="preserve"> o umístění jedné nebo dvou laviček na trase podél hřbitova směrem na Vinice k benzínové pumpě (tato cesta je využívána k procházkám).</w:t>
      </w:r>
    </w:p>
    <w:p w:rsidR="007047C2" w:rsidRDefault="007047C2" w:rsidP="007047C2">
      <w:pPr>
        <w:pStyle w:val="Bezmezer"/>
        <w:numPr>
          <w:ilvl w:val="0"/>
          <w:numId w:val="1"/>
        </w:numPr>
        <w:jc w:val="both"/>
      </w:pPr>
      <w:r>
        <w:t xml:space="preserve">V horní části Sendražic přibylo obyvatel s malými dětmi, </w:t>
      </w:r>
      <w:r w:rsidRPr="00A1292A">
        <w:rPr>
          <w:b/>
        </w:rPr>
        <w:t>prosíme o přidání herního prvku</w:t>
      </w:r>
      <w:r>
        <w:t xml:space="preserve"> do parčíku.</w:t>
      </w:r>
    </w:p>
    <w:p w:rsidR="007047C2" w:rsidRDefault="007047C2" w:rsidP="007047C2">
      <w:pPr>
        <w:pStyle w:val="Bezmezer"/>
        <w:numPr>
          <w:ilvl w:val="0"/>
          <w:numId w:val="1"/>
        </w:numPr>
        <w:jc w:val="both"/>
      </w:pPr>
      <w:r w:rsidRPr="00A1292A">
        <w:rPr>
          <w:b/>
        </w:rPr>
        <w:t>Prosíme o harmonogram oprav ulic</w:t>
      </w:r>
      <w:r>
        <w:t>: Za Školou včetně parku, Kolínská, Hřbitovní.</w:t>
      </w:r>
    </w:p>
    <w:p w:rsidR="00DB160D" w:rsidRDefault="00DB160D" w:rsidP="007047C2">
      <w:pPr>
        <w:pStyle w:val="Bezmezer"/>
        <w:numPr>
          <w:ilvl w:val="0"/>
          <w:numId w:val="1"/>
        </w:numPr>
        <w:jc w:val="both"/>
      </w:pPr>
      <w:r>
        <w:t xml:space="preserve">Paní </w:t>
      </w:r>
      <w:proofErr w:type="spellStart"/>
      <w:r>
        <w:t>Jägerová</w:t>
      </w:r>
      <w:proofErr w:type="spellEnd"/>
      <w:r>
        <w:t xml:space="preserve"> řeší s místostarostou panem Najbrtem již dlouhou dobu otázku trasy MHD včetně úpravy čekárny, navrhla řešení, i hovořila s řidiči. </w:t>
      </w:r>
      <w:r w:rsidRPr="00A1292A">
        <w:rPr>
          <w:b/>
        </w:rPr>
        <w:t>Prosíme o vyjádření</w:t>
      </w:r>
      <w:r>
        <w:t xml:space="preserve"> pana místostarosty Najbrta.</w:t>
      </w:r>
    </w:p>
    <w:p w:rsidR="00DB160D" w:rsidRPr="00A1292A" w:rsidRDefault="004C3481" w:rsidP="007047C2">
      <w:pPr>
        <w:pStyle w:val="Bezmezer"/>
        <w:numPr>
          <w:ilvl w:val="0"/>
          <w:numId w:val="1"/>
        </w:numPr>
        <w:jc w:val="both"/>
        <w:rPr>
          <w:b/>
        </w:rPr>
      </w:pPr>
      <w:r>
        <w:t>Pozemek sousedící s hasičárnou: byl v minulé době „zapáskován“ pronajímatelem z důvodu „rozježdění travnaté plochy“, na oplocení a zahrazení nemá podle nájemní smlouvy nárok.</w:t>
      </w:r>
      <w:r w:rsidR="00DB160D">
        <w:t xml:space="preserve"> </w:t>
      </w:r>
      <w:r>
        <w:t xml:space="preserve">Pan Ing. Kokeš a paní </w:t>
      </w:r>
      <w:proofErr w:type="spellStart"/>
      <w:r>
        <w:t>Morcová</w:t>
      </w:r>
      <w:proofErr w:type="spellEnd"/>
      <w:r>
        <w:t xml:space="preserve"> mají v úmyslu doporučit dodatek k nájemní smlouvě tak, aby byl zachován dostatečný průchod pro občany S</w:t>
      </w:r>
      <w:r w:rsidR="000774BD">
        <w:t xml:space="preserve">endražic, navíc, </w:t>
      </w:r>
      <w:r>
        <w:t xml:space="preserve">paní </w:t>
      </w:r>
      <w:proofErr w:type="spellStart"/>
      <w:r>
        <w:t>Jägerová</w:t>
      </w:r>
      <w:proofErr w:type="spellEnd"/>
      <w:r>
        <w:t xml:space="preserve"> i paní Ing. </w:t>
      </w:r>
      <w:proofErr w:type="spellStart"/>
      <w:r>
        <w:t>Čmejrková</w:t>
      </w:r>
      <w:proofErr w:type="spellEnd"/>
      <w:r>
        <w:t xml:space="preserve"> upozornily na fakt, že pod dotčeným pozemkem vede spodní kanál (potrubí) z potoka od Hůlových do Haltýře. Už v ulici V</w:t>
      </w:r>
      <w:r w:rsidR="000774BD">
        <w:t xml:space="preserve"> Zahradách, kde mají obyvatelé zahrádky, jsou omezeni v jakékoliv výstavbě na těchto pozemcích. </w:t>
      </w:r>
      <w:r w:rsidR="000774BD" w:rsidRPr="00A1292A">
        <w:rPr>
          <w:b/>
        </w:rPr>
        <w:t>Prosíme tímto pana Ing. Kokeše, aby informoval o dalším postupu.</w:t>
      </w:r>
    </w:p>
    <w:p w:rsidR="000774BD" w:rsidRPr="00A1292A" w:rsidRDefault="000774BD" w:rsidP="000774BD">
      <w:pPr>
        <w:pStyle w:val="Bezmezer"/>
        <w:jc w:val="both"/>
        <w:rPr>
          <w:b/>
        </w:rPr>
      </w:pPr>
    </w:p>
    <w:p w:rsidR="000774BD" w:rsidRPr="00A1292A" w:rsidRDefault="000774BD" w:rsidP="000774BD">
      <w:pPr>
        <w:pStyle w:val="Bezmezer"/>
        <w:jc w:val="both"/>
        <w:rPr>
          <w:b/>
        </w:rPr>
      </w:pPr>
      <w:r w:rsidRPr="00A1292A">
        <w:rPr>
          <w:b/>
        </w:rPr>
        <w:t>Štítary:</w:t>
      </w:r>
    </w:p>
    <w:p w:rsidR="000774BD" w:rsidRDefault="000774BD" w:rsidP="000774BD">
      <w:pPr>
        <w:pStyle w:val="Bezmezer"/>
        <w:jc w:val="both"/>
      </w:pPr>
    </w:p>
    <w:p w:rsidR="000774BD" w:rsidRDefault="000774BD" w:rsidP="000774BD">
      <w:pPr>
        <w:pStyle w:val="Bezmezer"/>
        <w:numPr>
          <w:ilvl w:val="0"/>
          <w:numId w:val="2"/>
        </w:numPr>
        <w:jc w:val="both"/>
      </w:pPr>
      <w:r>
        <w:t xml:space="preserve">Schody z ulice Na Výsluní na křižovatku ulic </w:t>
      </w:r>
      <w:proofErr w:type="spellStart"/>
      <w:r>
        <w:t>Radovesnická</w:t>
      </w:r>
      <w:proofErr w:type="spellEnd"/>
      <w:r>
        <w:t xml:space="preserve"> a Větrná – pan Ing. Kokeš uvažuje o rekonstrukci tak, aby technický stav byl v souladu s bezpečným používáním.</w:t>
      </w:r>
      <w:r w:rsidR="00D41C7E">
        <w:t xml:space="preserve"> AVE vyslalo pracovníky, kteří již na rekonstrukci pracují.</w:t>
      </w:r>
    </w:p>
    <w:p w:rsidR="00D41C7E" w:rsidRDefault="00D41C7E" w:rsidP="000774BD">
      <w:pPr>
        <w:pStyle w:val="Bezmezer"/>
        <w:numPr>
          <w:ilvl w:val="0"/>
          <w:numId w:val="2"/>
        </w:numPr>
        <w:jc w:val="both"/>
      </w:pPr>
      <w:r>
        <w:t xml:space="preserve">V lednu 2021 proběhla rychlá schůzka s úředníky MÚ Kolín panem Ing. Kokešem a paní </w:t>
      </w:r>
      <w:proofErr w:type="spellStart"/>
      <w:r>
        <w:t>Klérovou</w:t>
      </w:r>
      <w:proofErr w:type="spellEnd"/>
      <w:r>
        <w:t xml:space="preserve"> Na Návsi ve Štítarech, kde jsme požádali o instalaci stojánků na sáčky pro psí exkrementy, jelikož se Štítary v poslední době staly cílem vycházek obyvatel města. Dostali jsme příslib rychlého řešení problému, doba se však prodloužila, jelikož napadl sníh. Nyní snad množství sněhu, byť stále velmi často padá, nemůže zpomalovat tempo tohoto projektu. </w:t>
      </w:r>
      <w:r w:rsidRPr="00A1292A">
        <w:rPr>
          <w:b/>
        </w:rPr>
        <w:t>Prosím o sdělení časového harmonogramu</w:t>
      </w:r>
      <w:r>
        <w:t>. Nedaleko štítarského fotbalového hřiště se to psími výkaly jen hemží.</w:t>
      </w:r>
    </w:p>
    <w:p w:rsidR="00D41C7E" w:rsidRDefault="00D41C7E" w:rsidP="000774BD">
      <w:pPr>
        <w:pStyle w:val="Bezmezer"/>
        <w:numPr>
          <w:ilvl w:val="0"/>
          <w:numId w:val="2"/>
        </w:numPr>
        <w:jc w:val="both"/>
      </w:pPr>
      <w:r>
        <w:t xml:space="preserve">V měsíci dubnu 2021 snad už konečně dojde k převodu komunikací v ulicích Na Výsluní a Bří Blechů ve Štítarech, předávací schůzka měla proběhnout v tomto týdnu. Avšak pan Ing. Kokeš mě ani kolegy nekontaktoval, abychom se také zúčastnili, předpokládám tedy, že k ní nedošlo a </w:t>
      </w:r>
      <w:r w:rsidRPr="00A1292A">
        <w:rPr>
          <w:b/>
        </w:rPr>
        <w:t>prosím pana Ing. Kokeše, aby sdělil termín, kdy bude opět v plánu.</w:t>
      </w:r>
    </w:p>
    <w:p w:rsidR="003F0EBD" w:rsidRDefault="003F0EBD" w:rsidP="000774BD">
      <w:pPr>
        <w:pStyle w:val="Bezmezer"/>
        <w:numPr>
          <w:ilvl w:val="0"/>
          <w:numId w:val="2"/>
        </w:numPr>
        <w:jc w:val="both"/>
      </w:pPr>
      <w:r>
        <w:t xml:space="preserve">Obnovení funkce veřejného osvětlení v ulicích Na Výsluní a Bří Blechů souvisí s bodem 3), od podzimu 2020 se v této lokalitě nesvítí, developer nezaplatil účet </w:t>
      </w:r>
      <w:proofErr w:type="spellStart"/>
      <w:r>
        <w:t>ČEZu</w:t>
      </w:r>
      <w:proofErr w:type="spellEnd"/>
      <w:r>
        <w:t xml:space="preserve">, nyní probíhá převod na Město Kolín. </w:t>
      </w:r>
      <w:r w:rsidRPr="00A1292A">
        <w:rPr>
          <w:b/>
        </w:rPr>
        <w:t>Prosíme</w:t>
      </w:r>
      <w:r>
        <w:t>, aby Město Kolín co nejdříve po vkladu do katastru nemovitostí kontaktovalo ČEZ</w:t>
      </w:r>
      <w:r w:rsidRPr="00A1292A">
        <w:rPr>
          <w:b/>
        </w:rPr>
        <w:t>, aby veřejné osvětlení bylo opět v provozu.</w:t>
      </w:r>
    </w:p>
    <w:p w:rsidR="00A1292A" w:rsidRDefault="00A1292A" w:rsidP="00A1292A">
      <w:pPr>
        <w:pStyle w:val="Bezmezer"/>
        <w:jc w:val="both"/>
      </w:pPr>
    </w:p>
    <w:p w:rsidR="00A1292A" w:rsidRDefault="00A1292A" w:rsidP="00A1292A">
      <w:pPr>
        <w:pStyle w:val="Bezmezer"/>
        <w:jc w:val="both"/>
      </w:pPr>
      <w:r>
        <w:t>V Kolíně dne 31. 3. 2021</w:t>
      </w:r>
    </w:p>
    <w:p w:rsidR="00A1292A" w:rsidRDefault="00A1292A" w:rsidP="00A1292A">
      <w:pPr>
        <w:pStyle w:val="Bezmezer"/>
        <w:jc w:val="both"/>
      </w:pPr>
      <w:r>
        <w:t>Zapsala: Šťástková Lenka</w:t>
      </w:r>
      <w:bookmarkStart w:id="0" w:name="_GoBack"/>
      <w:bookmarkEnd w:id="0"/>
    </w:p>
    <w:p w:rsidR="00A1292A" w:rsidRDefault="00A1292A" w:rsidP="00A1292A">
      <w:pPr>
        <w:pStyle w:val="Bezmezer"/>
        <w:jc w:val="both"/>
      </w:pPr>
    </w:p>
    <w:p w:rsidR="000774BD" w:rsidRDefault="000774BD" w:rsidP="000774BD">
      <w:pPr>
        <w:pStyle w:val="Bezmezer"/>
        <w:jc w:val="both"/>
      </w:pPr>
    </w:p>
    <w:p w:rsidR="0083704D" w:rsidRDefault="0083704D"/>
    <w:sectPr w:rsidR="00837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D536D"/>
    <w:multiLevelType w:val="hybridMultilevel"/>
    <w:tmpl w:val="2A7ADEA0"/>
    <w:lvl w:ilvl="0" w:tplc="16FE62A0">
      <w:start w:val="1"/>
      <w:numFmt w:val="decimal"/>
      <w:lvlText w:val="%1)"/>
      <w:lvlJc w:val="left"/>
      <w:pPr>
        <w:ind w:left="75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1" w15:restartNumberingAfterBreak="0">
    <w:nsid w:val="50EE0405"/>
    <w:multiLevelType w:val="hybridMultilevel"/>
    <w:tmpl w:val="EA2421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8D"/>
    <w:rsid w:val="000774BD"/>
    <w:rsid w:val="003F0EBD"/>
    <w:rsid w:val="004C3481"/>
    <w:rsid w:val="007047C2"/>
    <w:rsid w:val="0083704D"/>
    <w:rsid w:val="00A1292A"/>
    <w:rsid w:val="00D41C7E"/>
    <w:rsid w:val="00D8018D"/>
    <w:rsid w:val="00DB16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A975"/>
  <w15:chartTrackingRefBased/>
  <w15:docId w15:val="{E4ACBE57-1A11-42FA-8120-2BA4971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04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441</Words>
  <Characters>2603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Šťástková</dc:creator>
  <cp:keywords/>
  <dc:description/>
  <cp:lastModifiedBy>Šťástková</cp:lastModifiedBy>
  <cp:revision>3</cp:revision>
  <dcterms:created xsi:type="dcterms:W3CDTF">2021-04-07T07:47:00Z</dcterms:created>
  <dcterms:modified xsi:type="dcterms:W3CDTF">2021-04-07T10:44:00Z</dcterms:modified>
</cp:coreProperties>
</file>